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384" w:rsidRDefault="00344384" w:rsidP="00344384">
      <w:pPr>
        <w:rPr>
          <w:sz w:val="36"/>
          <w:szCs w:val="36"/>
        </w:rPr>
      </w:pPr>
      <w:r w:rsidRPr="00E66425">
        <w:rPr>
          <w:sz w:val="36"/>
          <w:szCs w:val="36"/>
        </w:rPr>
        <w:t>Zadania</w:t>
      </w:r>
      <w:r>
        <w:rPr>
          <w:b/>
          <w:sz w:val="36"/>
          <w:szCs w:val="36"/>
        </w:rPr>
        <w:t xml:space="preserve"> </w:t>
      </w:r>
      <w:r w:rsidRPr="00E66425">
        <w:rPr>
          <w:sz w:val="36"/>
          <w:szCs w:val="36"/>
        </w:rPr>
        <w:t xml:space="preserve">konkursowe </w:t>
      </w:r>
      <w:r>
        <w:rPr>
          <w:sz w:val="36"/>
          <w:szCs w:val="36"/>
        </w:rPr>
        <w:t xml:space="preserve">z </w:t>
      </w:r>
      <w:r>
        <w:rPr>
          <w:sz w:val="36"/>
          <w:szCs w:val="36"/>
        </w:rPr>
        <w:t>matematyki</w:t>
      </w:r>
      <w:r>
        <w:rPr>
          <w:sz w:val="36"/>
          <w:szCs w:val="36"/>
        </w:rPr>
        <w:t xml:space="preserve"> na XI.</w:t>
      </w:r>
    </w:p>
    <w:p w:rsidR="003C7976" w:rsidRDefault="003C7976"/>
    <w:p w:rsidR="003C7976" w:rsidRDefault="003C7976">
      <w:r>
        <w:t>Zad 1 (4p)</w:t>
      </w:r>
    </w:p>
    <w:p w:rsidR="003C7976" w:rsidRDefault="003C7976">
      <w:r>
        <w:t>Przedstaw ułamek w najprostszej postaci</w:t>
      </w:r>
    </w:p>
    <w:p w:rsidR="003C7976" w:rsidRDefault="00344384">
      <w:pPr>
        <w:rPr>
          <w:rFonts w:eastAsiaTheme="minorEastAsi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  <m:sup>
                  <m:eqArr>
                    <m:eqArrPr>
                      <m:ctrlPr>
                        <w:rPr>
                          <w:rFonts w:ascii="Cambria Math" w:hAnsi="Cambria Math"/>
                          <w:i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 xml:space="preserve"> </m:t>
                      </m:r>
                    </m:e>
                  </m:eqArr>
                </m:sup>
              </m:sSup>
              <m:r>
                <w:rPr>
                  <w:rFonts w:ascii="Cambria Math" w:hAnsi="Cambria Math"/>
                </w:rPr>
                <m:t>*(40-3)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w:rPr>
                  <w:rFonts w:ascii="Cambria Math" w:hAnsi="Cambria Math"/>
                </w:rPr>
                <m:t>*3</m:t>
              </m:r>
            </m:den>
          </m:f>
        </m:oMath>
      </m:oMathPara>
    </w:p>
    <w:p w:rsidR="003C7976" w:rsidRDefault="003C7976">
      <w:pPr>
        <w:rPr>
          <w:rFonts w:eastAsiaTheme="minorEastAsia"/>
        </w:rPr>
      </w:pPr>
      <w:r>
        <w:rPr>
          <w:rFonts w:eastAsiaTheme="minorEastAsia"/>
        </w:rPr>
        <w:t>Zad 2 (5p)</w:t>
      </w:r>
    </w:p>
    <w:p w:rsidR="003C7976" w:rsidRDefault="005D7989">
      <w:pPr>
        <w:rPr>
          <w:rFonts w:eastAsiaTheme="minorEastAsia"/>
        </w:rPr>
      </w:pPr>
      <w:r>
        <w:rPr>
          <w:rFonts w:eastAsiaTheme="minorEastAsia"/>
        </w:rPr>
        <w:t xml:space="preserve">Właściciel kopalni podzielił między synów swój majątek. Najstarszemu dał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wszystkich diamentów i jeszcze 61, średniemu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wszystkich i jeszcze 39, a najmłodszemu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wszystkich i 4 diamenty. Ile diamentów rozdał swoim synom właściciel? Po ile diamentów dostał każdy syn?</w:t>
      </w:r>
    </w:p>
    <w:p w:rsidR="003529D5" w:rsidRDefault="003529D5">
      <w:pPr>
        <w:rPr>
          <w:rFonts w:eastAsiaTheme="minorEastAsia"/>
        </w:rPr>
      </w:pPr>
      <w:r>
        <w:rPr>
          <w:rFonts w:eastAsiaTheme="minorEastAsia"/>
        </w:rPr>
        <w:t>Zad 3 (5p)</w:t>
      </w:r>
    </w:p>
    <w:p w:rsidR="003529D5" w:rsidRDefault="003529D5">
      <w:pPr>
        <w:rPr>
          <w:rFonts w:eastAsiaTheme="minorEastAsia"/>
        </w:rPr>
      </w:pPr>
      <w:r>
        <w:rPr>
          <w:rFonts w:eastAsiaTheme="minorEastAsia"/>
        </w:rPr>
        <w:t>Basen można napełnić wodą z dwóch kranów: z zimną i ciepłą wodą. Basen napełnia się zimną wodą w czasie 4h, a ciepłą w czasi6h. Ile czasu potrzeba, aby napełnić basen , gdy odkręcone SA oba krany?</w:t>
      </w:r>
    </w:p>
    <w:p w:rsidR="00B54F86" w:rsidRDefault="00B54F86">
      <w:pPr>
        <w:rPr>
          <w:rFonts w:eastAsiaTheme="minorEastAsia"/>
        </w:rPr>
      </w:pPr>
      <w:r>
        <w:rPr>
          <w:rFonts w:eastAsiaTheme="minorEastAsia"/>
        </w:rPr>
        <w:t>Zad 4 (</w:t>
      </w:r>
      <w:r w:rsidR="00EA34EA">
        <w:rPr>
          <w:rFonts w:eastAsiaTheme="minorEastAsia"/>
        </w:rPr>
        <w:t>3p)</w:t>
      </w:r>
    </w:p>
    <w:p w:rsidR="00C90132" w:rsidRDefault="00EA34EA">
      <w:pPr>
        <w:rPr>
          <w:rFonts w:eastAsiaTheme="minorEastAsia"/>
        </w:rPr>
      </w:pPr>
      <w:r>
        <w:rPr>
          <w:rFonts w:eastAsiaTheme="minorEastAsia"/>
        </w:rPr>
        <w:t>Jednego dnia pan Andrzej skosił połowę swoich łąk, a drugiego dnia – połowę tego, co pozostało. Na trzeci dzień zostało mu 3ha łąki do skoszenia. Ile hektarów łąk miał pan Andrzej? O ile więcej skosił pierwszego dnia niż ostatniego?</w:t>
      </w:r>
    </w:p>
    <w:p w:rsidR="00C90132" w:rsidRDefault="00C90132">
      <w:pPr>
        <w:rPr>
          <w:rFonts w:eastAsiaTheme="minorEastAsia"/>
        </w:rPr>
      </w:pPr>
      <w:r>
        <w:rPr>
          <w:rFonts w:eastAsiaTheme="minorEastAsia"/>
        </w:rPr>
        <w:t>Zad 5(4p)</w:t>
      </w:r>
    </w:p>
    <w:p w:rsidR="00EA34EA" w:rsidRDefault="00C90132">
      <w:pPr>
        <w:rPr>
          <w:rFonts w:eastAsiaTheme="minorEastAsia"/>
        </w:rPr>
      </w:pPr>
      <w:r>
        <w:rPr>
          <w:rFonts w:eastAsiaTheme="minorEastAsia"/>
        </w:rPr>
        <w:t>Działka budowlana państwa Solińskich ma wymiary 24mx27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EA34EA">
        <w:rPr>
          <w:rFonts w:eastAsiaTheme="minorEastAsia"/>
        </w:rPr>
        <w:t xml:space="preserve"> </w:t>
      </w:r>
      <w:r>
        <w:rPr>
          <w:rFonts w:eastAsiaTheme="minorEastAsia"/>
        </w:rPr>
        <w:t xml:space="preserve">m. Na jednym boku działki wyznaczono bramę o szerokości 4m i furtkę o szerokości 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m. Cena siatki na ogrodzenie wynosiła 75 zł za 1 m, a furtka i brama kosztowały razem 685zł. Ile kosztowało cale ogrodzenie</w:t>
      </w:r>
      <w:r w:rsidR="00D40857">
        <w:rPr>
          <w:rFonts w:eastAsiaTheme="minorEastAsia"/>
        </w:rPr>
        <w:t xml:space="preserve"> tej działki</w:t>
      </w:r>
      <w:r>
        <w:rPr>
          <w:rFonts w:eastAsiaTheme="minorEastAsia"/>
        </w:rPr>
        <w:t>?</w:t>
      </w:r>
    </w:p>
    <w:p w:rsidR="00B31251" w:rsidRDefault="00B31251">
      <w:pPr>
        <w:rPr>
          <w:rFonts w:eastAsiaTheme="minorEastAsia"/>
        </w:rPr>
      </w:pPr>
      <w:r>
        <w:rPr>
          <w:rFonts w:eastAsiaTheme="minorEastAsia"/>
        </w:rPr>
        <w:t>Zad 6(4p)</w:t>
      </w:r>
    </w:p>
    <w:p w:rsidR="00B31251" w:rsidRDefault="00B31251">
      <w:pPr>
        <w:rPr>
          <w:rFonts w:eastAsiaTheme="minorEastAsia"/>
        </w:rPr>
      </w:pPr>
      <w:r>
        <w:rPr>
          <w:rFonts w:eastAsiaTheme="minorEastAsia"/>
        </w:rPr>
        <w:t>Obwód trójkąta jest równy 255cm. Jeden bok tego trójkąta jest 3 razy dłuższy od drugiego, a trzeci bok jest o 25cm krótszy od pierwszego. Oblicz długości boków tego trójkąta.</w:t>
      </w:r>
    </w:p>
    <w:p w:rsidR="008D6CB8" w:rsidRDefault="008D6CB8">
      <w:pPr>
        <w:rPr>
          <w:rFonts w:eastAsiaTheme="minorEastAsia"/>
        </w:rPr>
      </w:pPr>
    </w:p>
    <w:p w:rsidR="00344384" w:rsidRDefault="008D6CB8">
      <w:pPr>
        <w:rPr>
          <w:rFonts w:eastAsiaTheme="minorEastAsia"/>
        </w:rPr>
      </w:pPr>
      <w:r w:rsidRPr="008D6CB8">
        <w:rPr>
          <w:rFonts w:eastAsiaTheme="minorEastAsia"/>
          <w:i/>
        </w:rPr>
        <w:t xml:space="preserve">Zadania rozwiązane z odpowiedziami  należy oddać do KOŃCA LISTOPADA!!! </w:t>
      </w:r>
      <w:r w:rsidRPr="008D6CB8">
        <w:rPr>
          <w:rFonts w:eastAsiaTheme="minorEastAsia"/>
          <w:b/>
          <w:i/>
        </w:rPr>
        <w:t>POWODZENIA</w:t>
      </w:r>
      <w:r>
        <w:rPr>
          <w:rFonts w:eastAsiaTheme="minorEastAsia"/>
          <w:b/>
          <w:i/>
        </w:rPr>
        <w:t xml:space="preserve"> </w:t>
      </w:r>
      <w:r w:rsidRPr="008D6CB8">
        <w:rPr>
          <w:rFonts w:eastAsiaTheme="minorEastAsia"/>
        </w:rPr>
        <w:sym w:font="Wingdings" w:char="F04A"/>
      </w:r>
    </w:p>
    <w:p w:rsidR="00344384" w:rsidRDefault="0034438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344384" w:rsidRDefault="00344384" w:rsidP="00344384">
      <w:pPr>
        <w:rPr>
          <w:sz w:val="36"/>
          <w:szCs w:val="36"/>
        </w:rPr>
      </w:pPr>
      <w:r w:rsidRPr="00E66425">
        <w:rPr>
          <w:sz w:val="36"/>
          <w:szCs w:val="36"/>
        </w:rPr>
        <w:lastRenderedPageBreak/>
        <w:t>Zadania</w:t>
      </w:r>
      <w:r>
        <w:rPr>
          <w:b/>
          <w:sz w:val="36"/>
          <w:szCs w:val="36"/>
        </w:rPr>
        <w:t xml:space="preserve"> </w:t>
      </w:r>
      <w:r w:rsidRPr="00E66425">
        <w:rPr>
          <w:sz w:val="36"/>
          <w:szCs w:val="36"/>
        </w:rPr>
        <w:t xml:space="preserve">konkursowe </w:t>
      </w:r>
      <w:r>
        <w:rPr>
          <w:sz w:val="36"/>
          <w:szCs w:val="36"/>
        </w:rPr>
        <w:t>z  przyrody na XI.</w:t>
      </w:r>
    </w:p>
    <w:p w:rsidR="00344384" w:rsidRDefault="00344384" w:rsidP="00344384">
      <w:pPr>
        <w:autoSpaceDE w:val="0"/>
        <w:autoSpaceDN w:val="0"/>
        <w:adjustRightInd w:val="0"/>
        <w:rPr>
          <w:rFonts w:eastAsia="ZapfHumanist601PL-Bold"/>
          <w:bCs/>
        </w:rPr>
      </w:pPr>
    </w:p>
    <w:p w:rsidR="00344384" w:rsidRDefault="00344384" w:rsidP="00344384">
      <w:pPr>
        <w:autoSpaceDE w:val="0"/>
        <w:autoSpaceDN w:val="0"/>
        <w:adjustRightInd w:val="0"/>
        <w:ind w:left="238" w:hanging="238"/>
        <w:rPr>
          <w:rFonts w:eastAsia="ZapfHumanist601PL-Bold"/>
          <w:bCs/>
        </w:rPr>
      </w:pPr>
      <w:r>
        <w:rPr>
          <w:rFonts w:eastAsia="ZapfHumanist601PL-Bold"/>
          <w:b/>
          <w:bCs/>
        </w:rPr>
        <w:t xml:space="preserve">1. </w:t>
      </w:r>
      <w:r>
        <w:rPr>
          <w:rFonts w:eastAsia="ZapfHumanist601PL-Bold"/>
          <w:bCs/>
        </w:rPr>
        <w:t>Rysunek przedstawia roślinę. Zdecyduj, czy poniższy opis jest prawidłowy, wpisując słowo TAK lub NIE.</w:t>
      </w:r>
    </w:p>
    <w:p w:rsidR="00344384" w:rsidRDefault="00344384" w:rsidP="00344384">
      <w:pPr>
        <w:autoSpaceDE w:val="0"/>
        <w:autoSpaceDN w:val="0"/>
        <w:adjustRightInd w:val="0"/>
        <w:ind w:left="224"/>
        <w:rPr>
          <w:rFonts w:eastAsia="ZapfHumanist601PL-Bold"/>
          <w:bCs/>
        </w:rPr>
      </w:pPr>
      <w:r>
        <w:rPr>
          <w:rFonts w:eastAsia="ZapfHumanist601PL-Bold"/>
          <w:bCs/>
        </w:rPr>
        <w:t>Na rysunku przedstawiono organizm jednokomórkowy. ..........</w:t>
      </w:r>
    </w:p>
    <w:p w:rsidR="00344384" w:rsidRDefault="00344384" w:rsidP="00344384">
      <w:pPr>
        <w:autoSpaceDE w:val="0"/>
        <w:autoSpaceDN w:val="0"/>
        <w:adjustRightInd w:val="0"/>
        <w:ind w:left="224"/>
        <w:rPr>
          <w:rFonts w:eastAsia="ZapfHumanist601PL-Bold"/>
          <w:bCs/>
        </w:rPr>
      </w:pPr>
    </w:p>
    <w:p w:rsidR="00344384" w:rsidRDefault="00344384" w:rsidP="00344384">
      <w:pPr>
        <w:autoSpaceDE w:val="0"/>
        <w:autoSpaceDN w:val="0"/>
        <w:adjustRightInd w:val="0"/>
        <w:ind w:left="224"/>
        <w:jc w:val="center"/>
        <w:rPr>
          <w:rFonts w:eastAsia="ZapfHumanist601PL-Bold"/>
          <w:bCs/>
        </w:rPr>
      </w:pPr>
      <w:r>
        <w:rPr>
          <w:rFonts w:eastAsia="ZapfHumanist601PL-Bold"/>
          <w:bCs/>
          <w:noProof/>
          <w:lang w:eastAsia="pl-PL"/>
        </w:rPr>
        <w:drawing>
          <wp:inline distT="0" distB="0" distL="0" distR="0">
            <wp:extent cx="2381250" cy="2619375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84" w:rsidRDefault="00344384" w:rsidP="00344384">
      <w:pPr>
        <w:autoSpaceDE w:val="0"/>
        <w:autoSpaceDN w:val="0"/>
        <w:adjustRightInd w:val="0"/>
        <w:rPr>
          <w:rFonts w:eastAsia="ZapfHumanist601PL-Bold"/>
          <w:bCs/>
        </w:rPr>
      </w:pPr>
      <w:r>
        <w:rPr>
          <w:rFonts w:eastAsia="ZapfHumanist601PL-Bold"/>
          <w:b/>
          <w:bCs/>
        </w:rPr>
        <w:t xml:space="preserve">2. </w:t>
      </w:r>
      <w:r>
        <w:rPr>
          <w:rFonts w:eastAsia="ZapfHumanist601PL-Bold"/>
          <w:bCs/>
        </w:rPr>
        <w:t>Nazwij organy roślinne oznaczone cyframi.</w:t>
      </w:r>
    </w:p>
    <w:p w:rsidR="00344384" w:rsidRDefault="00344384" w:rsidP="00344384">
      <w:pPr>
        <w:autoSpaceDE w:val="0"/>
        <w:autoSpaceDN w:val="0"/>
        <w:adjustRightInd w:val="0"/>
        <w:rPr>
          <w:rFonts w:eastAsia="ZapfHumanist601PL-Bold"/>
          <w:bCs/>
        </w:rPr>
      </w:pPr>
    </w:p>
    <w:p w:rsidR="00344384" w:rsidRDefault="00344384" w:rsidP="00344384">
      <w:pPr>
        <w:autoSpaceDE w:val="0"/>
        <w:autoSpaceDN w:val="0"/>
        <w:adjustRightInd w:val="0"/>
        <w:jc w:val="center"/>
        <w:rPr>
          <w:rFonts w:eastAsia="ZapfHumanist601PL-Bold"/>
          <w:bCs/>
        </w:rPr>
      </w:pPr>
      <w:r>
        <w:rPr>
          <w:rFonts w:eastAsia="ZapfHumanist601PL-Bold"/>
          <w:bCs/>
          <w:noProof/>
          <w:lang w:eastAsia="pl-PL"/>
        </w:rPr>
        <w:drawing>
          <wp:inline distT="0" distB="0" distL="0" distR="0">
            <wp:extent cx="1847850" cy="2457450"/>
            <wp:effectExtent l="0" t="0" r="0" b="0"/>
            <wp:docPr id="23" name="Obraz 23" descr="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84" w:rsidRDefault="00344384" w:rsidP="00344384">
      <w:pPr>
        <w:autoSpaceDE w:val="0"/>
        <w:autoSpaceDN w:val="0"/>
        <w:adjustRightInd w:val="0"/>
        <w:ind w:left="210"/>
        <w:rPr>
          <w:rFonts w:eastAsia="ZapfHumanist601PL-Bold"/>
          <w:bCs/>
        </w:rPr>
      </w:pPr>
      <w:r>
        <w:rPr>
          <w:rFonts w:eastAsia="ZapfHumanist601PL-Bold"/>
          <w:bCs/>
        </w:rPr>
        <w:t xml:space="preserve">1. ............................................................... </w:t>
      </w:r>
      <w:r>
        <w:rPr>
          <w:rFonts w:eastAsia="ZapfHumanist601PL-Bold"/>
          <w:bCs/>
        </w:rPr>
        <w:tab/>
        <w:t>3. ................................................................</w:t>
      </w:r>
    </w:p>
    <w:p w:rsidR="00344384" w:rsidRDefault="00344384" w:rsidP="00344384">
      <w:pPr>
        <w:autoSpaceDE w:val="0"/>
        <w:autoSpaceDN w:val="0"/>
        <w:adjustRightInd w:val="0"/>
        <w:ind w:left="210"/>
        <w:rPr>
          <w:rFonts w:eastAsia="ZapfHumanist601PL-Bold"/>
          <w:bCs/>
        </w:rPr>
      </w:pPr>
      <w:r>
        <w:rPr>
          <w:rFonts w:eastAsia="ZapfHumanist601PL-Bold"/>
          <w:bCs/>
        </w:rPr>
        <w:t xml:space="preserve">2. ............................................................... </w:t>
      </w:r>
      <w:r>
        <w:rPr>
          <w:rFonts w:eastAsia="ZapfHumanist601PL-Bold"/>
          <w:bCs/>
        </w:rPr>
        <w:tab/>
        <w:t>4. ................................................................</w:t>
      </w:r>
    </w:p>
    <w:p w:rsidR="00344384" w:rsidRDefault="00344384" w:rsidP="00344384">
      <w:pPr>
        <w:autoSpaceDE w:val="0"/>
        <w:autoSpaceDN w:val="0"/>
        <w:adjustRightInd w:val="0"/>
        <w:rPr>
          <w:rFonts w:eastAsia="ZapfHumanist601PL-Bold"/>
          <w:bCs/>
        </w:rPr>
      </w:pPr>
    </w:p>
    <w:p w:rsidR="00344384" w:rsidRDefault="00344384" w:rsidP="00344384">
      <w:pPr>
        <w:autoSpaceDE w:val="0"/>
        <w:autoSpaceDN w:val="0"/>
        <w:adjustRightInd w:val="0"/>
        <w:ind w:left="252" w:hanging="252"/>
        <w:rPr>
          <w:rFonts w:eastAsia="ZapfHumanist601PL-Bold"/>
          <w:bCs/>
        </w:rPr>
      </w:pPr>
      <w:r>
        <w:rPr>
          <w:rFonts w:eastAsia="ZapfHumanist601PL-Bold"/>
          <w:b/>
          <w:bCs/>
        </w:rPr>
        <w:lastRenderedPageBreak/>
        <w:t xml:space="preserve">3. </w:t>
      </w:r>
      <w:r>
        <w:rPr>
          <w:rFonts w:eastAsia="ZapfHumanist601PL-Bold"/>
          <w:bCs/>
        </w:rPr>
        <w:t>Korzystając z zamieszczonego schematu wymień czynniki niezbędne do przebiegu przedstawionego na rysunku procesu.</w:t>
      </w:r>
    </w:p>
    <w:p w:rsidR="00344384" w:rsidRDefault="00344384" w:rsidP="00344384">
      <w:pPr>
        <w:autoSpaceDE w:val="0"/>
        <w:autoSpaceDN w:val="0"/>
        <w:adjustRightInd w:val="0"/>
        <w:ind w:left="252" w:hanging="252"/>
        <w:rPr>
          <w:rFonts w:eastAsia="ZapfHumanist601PL-Bold"/>
          <w:bCs/>
        </w:rPr>
      </w:pPr>
      <w:r>
        <w:rPr>
          <w:rFonts w:eastAsia="ZapfHumanist601PL-Bold"/>
          <w:bCs/>
          <w:noProof/>
          <w:lang w:eastAsia="pl-PL"/>
        </w:rPr>
        <w:drawing>
          <wp:inline distT="0" distB="0" distL="0" distR="0">
            <wp:extent cx="4391025" cy="1943100"/>
            <wp:effectExtent l="0" t="0" r="0" b="0"/>
            <wp:docPr id="22" name="Obraz 22" descr="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0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4384" w:rsidRDefault="00344384" w:rsidP="00344384">
      <w:pPr>
        <w:autoSpaceDE w:val="0"/>
        <w:autoSpaceDN w:val="0"/>
        <w:adjustRightInd w:val="0"/>
        <w:ind w:left="252"/>
        <w:rPr>
          <w:rFonts w:eastAsia="ZapfHumanist601PL-Bold"/>
          <w:bCs/>
        </w:rPr>
      </w:pPr>
      <w:r>
        <w:rPr>
          <w:rFonts w:eastAsia="ZapfHumanist601PL-Bold"/>
          <w:bCs/>
        </w:rPr>
        <w:t>a) ........................................................</w:t>
      </w:r>
    </w:p>
    <w:p w:rsidR="00344384" w:rsidRDefault="00344384" w:rsidP="00344384">
      <w:pPr>
        <w:autoSpaceDE w:val="0"/>
        <w:autoSpaceDN w:val="0"/>
        <w:adjustRightInd w:val="0"/>
        <w:ind w:left="252"/>
        <w:rPr>
          <w:rFonts w:eastAsia="ZapfHumanist601PL-Bold"/>
          <w:bCs/>
        </w:rPr>
      </w:pPr>
      <w:r>
        <w:rPr>
          <w:rFonts w:eastAsia="ZapfHumanist601PL-Bold"/>
          <w:bCs/>
        </w:rPr>
        <w:t>b) ........................................................</w:t>
      </w:r>
    </w:p>
    <w:p w:rsidR="00344384" w:rsidRDefault="00344384" w:rsidP="00344384">
      <w:pPr>
        <w:autoSpaceDE w:val="0"/>
        <w:autoSpaceDN w:val="0"/>
        <w:adjustRightInd w:val="0"/>
        <w:ind w:left="252"/>
        <w:rPr>
          <w:rFonts w:eastAsia="ZapfHumanist601PL-Bold"/>
          <w:bCs/>
        </w:rPr>
      </w:pPr>
      <w:r>
        <w:rPr>
          <w:rFonts w:eastAsia="ZapfHumanist601PL-Bold"/>
          <w:bCs/>
        </w:rPr>
        <w:t>c) ........................................................</w:t>
      </w:r>
    </w:p>
    <w:p w:rsidR="00344384" w:rsidRDefault="00344384" w:rsidP="00344384">
      <w:pPr>
        <w:autoSpaceDE w:val="0"/>
        <w:autoSpaceDN w:val="0"/>
        <w:adjustRightInd w:val="0"/>
        <w:rPr>
          <w:rFonts w:eastAsia="ZapfHumanist601PL-Bold"/>
          <w:bCs/>
        </w:rPr>
      </w:pPr>
    </w:p>
    <w:p w:rsidR="00344384" w:rsidRDefault="00344384" w:rsidP="00344384">
      <w:pPr>
        <w:autoSpaceDE w:val="0"/>
        <w:autoSpaceDN w:val="0"/>
        <w:adjustRightInd w:val="0"/>
        <w:ind w:left="378" w:hanging="378"/>
        <w:rPr>
          <w:rFonts w:eastAsia="ZapfHumanist601PL-Bold"/>
          <w:bCs/>
        </w:rPr>
      </w:pPr>
      <w:r>
        <w:rPr>
          <w:rFonts w:eastAsia="ZapfHumanist601PL-Bold"/>
          <w:b/>
          <w:bCs/>
        </w:rPr>
        <w:t xml:space="preserve">4. </w:t>
      </w:r>
      <w:r>
        <w:rPr>
          <w:rFonts w:eastAsia="ZapfHumanist601PL-Bold"/>
          <w:bCs/>
        </w:rPr>
        <w:t>Zwierzęta biegają, skaczą, pełzają, pływają itp. Rośliny również wykonują tę czynność życiową, ale trudniej jest ją zauważyć. O jakiej czynności życiowej mowa?</w:t>
      </w:r>
    </w:p>
    <w:p w:rsidR="00344384" w:rsidRDefault="00344384" w:rsidP="00344384">
      <w:pPr>
        <w:autoSpaceDE w:val="0"/>
        <w:autoSpaceDN w:val="0"/>
        <w:adjustRightInd w:val="0"/>
        <w:ind w:left="378"/>
        <w:rPr>
          <w:rFonts w:eastAsia="ZapfHumanist601PL-Bold"/>
          <w:bCs/>
        </w:rPr>
      </w:pPr>
      <w:r>
        <w:rPr>
          <w:rFonts w:eastAsia="ZapfHumanist601PL-Bold"/>
          <w:bCs/>
        </w:rPr>
        <w:t>Tą czynnością jest ............................................................................................................</w:t>
      </w:r>
    </w:p>
    <w:p w:rsidR="00344384" w:rsidRDefault="00344384" w:rsidP="00344384">
      <w:pPr>
        <w:autoSpaceDE w:val="0"/>
        <w:autoSpaceDN w:val="0"/>
        <w:adjustRightInd w:val="0"/>
        <w:rPr>
          <w:rFonts w:eastAsia="ZapfHumanist601PL-Bold"/>
          <w:bCs/>
        </w:rPr>
      </w:pPr>
    </w:p>
    <w:p w:rsidR="00344384" w:rsidRDefault="00344384" w:rsidP="00344384">
      <w:pPr>
        <w:autoSpaceDE w:val="0"/>
        <w:autoSpaceDN w:val="0"/>
        <w:adjustRightInd w:val="0"/>
        <w:rPr>
          <w:rFonts w:eastAsia="ZapfHumanist601PL-Bold"/>
          <w:bCs/>
        </w:rPr>
      </w:pPr>
      <w:r>
        <w:rPr>
          <w:rFonts w:eastAsia="ZapfHumanist601PL-Bold"/>
          <w:b/>
          <w:bCs/>
        </w:rPr>
        <w:t xml:space="preserve">5. </w:t>
      </w:r>
      <w:r>
        <w:rPr>
          <w:rFonts w:eastAsia="ZapfHumanist601PL-Bold"/>
          <w:bCs/>
        </w:rPr>
        <w:t>Zakreśl znakiem „x” czynność życiową, dzięki której powstają nowe organizmy.</w:t>
      </w:r>
    </w:p>
    <w:p w:rsidR="00344384" w:rsidRDefault="00344384" w:rsidP="00344384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ind w:left="378"/>
        <w:rPr>
          <w:rFonts w:eastAsia="ZapfHumanist601PL-Bold"/>
          <w:bCs/>
        </w:rPr>
      </w:pPr>
      <w:r>
        <w:rPr>
          <w:rFonts w:eastAsia="ZapfHumanist601PL-Bold"/>
          <w:bCs/>
        </w:rPr>
        <w:t xml:space="preserve">a) oddychanie </w:t>
      </w:r>
      <w:r>
        <w:rPr>
          <w:rFonts w:eastAsia="ZapfHumanist601PL-Bold"/>
          <w:bCs/>
        </w:rPr>
        <w:tab/>
      </w:r>
      <w:r>
        <w:rPr>
          <w:rFonts w:eastAsia="ZapfHumanist601PL-Bold"/>
          <w:bCs/>
        </w:rPr>
        <w:tab/>
        <w:t>c) wzrost i rozwój</w:t>
      </w:r>
    </w:p>
    <w:p w:rsidR="00344384" w:rsidRDefault="00344384" w:rsidP="00344384">
      <w:pPr>
        <w:autoSpaceDE w:val="0"/>
        <w:autoSpaceDN w:val="0"/>
        <w:adjustRightInd w:val="0"/>
        <w:ind w:left="378"/>
        <w:rPr>
          <w:rFonts w:eastAsia="ZapfHumanist601PL-Bold"/>
          <w:bCs/>
        </w:rPr>
      </w:pPr>
      <w:r>
        <w:rPr>
          <w:rFonts w:eastAsia="ZapfHumanist601PL-Bold"/>
          <w:bCs/>
        </w:rPr>
        <w:t xml:space="preserve">b) odżywianie </w:t>
      </w:r>
      <w:r>
        <w:rPr>
          <w:rFonts w:eastAsia="ZapfHumanist601PL-Bold"/>
          <w:bCs/>
        </w:rPr>
        <w:tab/>
      </w:r>
      <w:r>
        <w:rPr>
          <w:rFonts w:eastAsia="ZapfHumanist601PL-Bold"/>
          <w:bCs/>
        </w:rPr>
        <w:tab/>
        <w:t>d) rozmnażanie</w:t>
      </w:r>
    </w:p>
    <w:p w:rsidR="00344384" w:rsidRDefault="00344384" w:rsidP="00344384">
      <w:pPr>
        <w:autoSpaceDE w:val="0"/>
        <w:autoSpaceDN w:val="0"/>
        <w:adjustRightInd w:val="0"/>
        <w:rPr>
          <w:rFonts w:eastAsia="ZapfHumanist601PL-Bold"/>
          <w:bCs/>
        </w:rPr>
      </w:pPr>
    </w:p>
    <w:p w:rsidR="00344384" w:rsidRDefault="00344384" w:rsidP="00344384">
      <w:pPr>
        <w:autoSpaceDE w:val="0"/>
        <w:autoSpaceDN w:val="0"/>
        <w:adjustRightInd w:val="0"/>
        <w:ind w:left="378" w:hanging="378"/>
        <w:rPr>
          <w:rFonts w:eastAsia="ZapfHumanist601PL-Bold"/>
          <w:bCs/>
        </w:rPr>
      </w:pPr>
      <w:r>
        <w:rPr>
          <w:rFonts w:eastAsia="ZapfHumanist601PL-Bold"/>
          <w:b/>
        </w:rPr>
        <w:t>6.</w:t>
      </w:r>
      <w:r>
        <w:rPr>
          <w:rFonts w:eastAsia="ZapfHumanist601PL-Bold"/>
          <w:bCs/>
        </w:rPr>
        <w:t xml:space="preserve"> Zdecyduj i wpisz w kratkę odpowiednią literę. Jeśli poniższe zdanie jest prawdą – </w:t>
      </w:r>
      <w:r>
        <w:rPr>
          <w:rFonts w:eastAsia="ZapfHumanist601PL-Bold"/>
          <w:b/>
        </w:rPr>
        <w:t>P</w:t>
      </w:r>
      <w:r>
        <w:rPr>
          <w:rFonts w:eastAsia="ZapfHumanist601PL-Bold"/>
          <w:bCs/>
        </w:rPr>
        <w:t xml:space="preserve">, a jeśli fałszem – </w:t>
      </w:r>
      <w:r>
        <w:rPr>
          <w:rFonts w:eastAsia="ZapfHumanist601PL-Bold"/>
          <w:b/>
        </w:rPr>
        <w:t>F</w:t>
      </w:r>
      <w:r>
        <w:rPr>
          <w:rFonts w:eastAsia="ZapfHumanist601PL-Bold"/>
          <w:bCs/>
        </w:rPr>
        <w:t>.</w:t>
      </w:r>
    </w:p>
    <w:p w:rsidR="00344384" w:rsidRDefault="00344384" w:rsidP="00344384">
      <w:pPr>
        <w:autoSpaceDE w:val="0"/>
        <w:autoSpaceDN w:val="0"/>
        <w:adjustRightInd w:val="0"/>
        <w:ind w:left="392"/>
        <w:rPr>
          <w:rFonts w:eastAsia="ZapfHumanist601PL-Bold"/>
          <w:bCs/>
        </w:rPr>
      </w:pPr>
      <w:r>
        <w:rPr>
          <w:rFonts w:eastAsia="ZapfHumanist601PL-Bold"/>
        </w:rPr>
        <w:t xml:space="preserve">Wszystkie organizmy rozmnażają się w taki sam sposób. </w:t>
      </w:r>
      <w:r>
        <w:rPr>
          <w:rFonts w:eastAsia="ZapfHumanist601PL-Bold"/>
          <w:noProof/>
          <w:kern w:val="24"/>
          <w:position w:val="-8"/>
          <w:lang w:eastAsia="pl-PL"/>
        </w:rPr>
        <w:drawing>
          <wp:inline distT="0" distB="0" distL="0" distR="0">
            <wp:extent cx="219075" cy="219075"/>
            <wp:effectExtent l="0" t="0" r="0" b="0"/>
            <wp:docPr id="21" name="Obraz 21" descr="kwadr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wadrac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ZapfHumanist601PL-Bold"/>
          <w:kern w:val="24"/>
          <w:position w:val="-8"/>
        </w:rPr>
        <w:t xml:space="preserve"> </w:t>
      </w:r>
    </w:p>
    <w:p w:rsidR="00344384" w:rsidRDefault="00344384" w:rsidP="00344384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rPr>
          <w:rFonts w:eastAsia="ZapfHumanist601PL-Bold"/>
        </w:rPr>
      </w:pPr>
    </w:p>
    <w:p w:rsidR="00344384" w:rsidRDefault="00344384" w:rsidP="00344384">
      <w:pPr>
        <w:autoSpaceDE w:val="0"/>
        <w:autoSpaceDN w:val="0"/>
        <w:adjustRightInd w:val="0"/>
        <w:rPr>
          <w:rFonts w:eastAsia="ZapfHumanist601PL-Bold"/>
          <w:bCs/>
        </w:rPr>
      </w:pPr>
      <w:r>
        <w:rPr>
          <w:rFonts w:eastAsia="ZapfHumanist601PL-Bold"/>
          <w:b/>
        </w:rPr>
        <w:t>7.</w:t>
      </w:r>
      <w:r>
        <w:rPr>
          <w:rFonts w:eastAsia="ZapfHumanist601PL-Bold"/>
          <w:bCs/>
        </w:rPr>
        <w:t xml:space="preserve"> Podkreśl ten sposób rozmnażania, który nazywamy rozmnażaniem płciowym.</w:t>
      </w:r>
    </w:p>
    <w:p w:rsidR="00344384" w:rsidRDefault="00344384" w:rsidP="00344384">
      <w:pPr>
        <w:autoSpaceDE w:val="0"/>
        <w:autoSpaceDN w:val="0"/>
        <w:adjustRightInd w:val="0"/>
        <w:ind w:left="350"/>
        <w:rPr>
          <w:rFonts w:eastAsia="ZapfHumanist601PL-Bold"/>
          <w:bCs/>
        </w:rPr>
      </w:pPr>
      <w:r>
        <w:rPr>
          <w:rFonts w:eastAsia="ZapfHumanist601PL-Bold"/>
          <w:bCs/>
          <w:i/>
          <w:iCs/>
        </w:rPr>
        <w:t>podział</w:t>
      </w:r>
      <w:r>
        <w:rPr>
          <w:rFonts w:eastAsia="ZapfHumanist601PL-Bold"/>
          <w:bCs/>
        </w:rPr>
        <w:t xml:space="preserve">, </w:t>
      </w:r>
      <w:r>
        <w:rPr>
          <w:rFonts w:eastAsia="ZapfHumanist601PL-Bold"/>
          <w:bCs/>
          <w:i/>
          <w:iCs/>
        </w:rPr>
        <w:t>pączkowanie</w:t>
      </w:r>
      <w:r>
        <w:rPr>
          <w:rFonts w:eastAsia="ZapfHumanist601PL-Bold"/>
          <w:bCs/>
        </w:rPr>
        <w:t xml:space="preserve">, </w:t>
      </w:r>
      <w:r>
        <w:rPr>
          <w:rFonts w:eastAsia="ZapfHumanist601PL-Bold"/>
          <w:bCs/>
          <w:i/>
          <w:iCs/>
        </w:rPr>
        <w:t>łączenie</w:t>
      </w:r>
      <w:r>
        <w:rPr>
          <w:rFonts w:eastAsia="ZapfHumanist601PL-Bold"/>
          <w:bCs/>
        </w:rPr>
        <w:t xml:space="preserve"> </w:t>
      </w:r>
      <w:r>
        <w:rPr>
          <w:rFonts w:eastAsia="ZapfHumanist601PL-Bold"/>
          <w:bCs/>
          <w:i/>
          <w:iCs/>
        </w:rPr>
        <w:t>komórek płciowych (gamet)</w:t>
      </w:r>
      <w:r>
        <w:rPr>
          <w:rFonts w:eastAsia="ZapfHumanist601PL-Bold"/>
          <w:bCs/>
        </w:rPr>
        <w:t xml:space="preserve">, </w:t>
      </w:r>
      <w:r>
        <w:rPr>
          <w:rFonts w:eastAsia="ZapfHumanist601PL-Bold"/>
          <w:bCs/>
          <w:i/>
          <w:iCs/>
        </w:rPr>
        <w:t>odnóżki</w:t>
      </w:r>
    </w:p>
    <w:p w:rsidR="00344384" w:rsidRDefault="00344384" w:rsidP="00344384">
      <w:pPr>
        <w:autoSpaceDE w:val="0"/>
        <w:autoSpaceDN w:val="0"/>
        <w:adjustRightInd w:val="0"/>
        <w:rPr>
          <w:rFonts w:eastAsia="ZapfHumanist601PL-Bold"/>
          <w:bCs/>
        </w:rPr>
      </w:pPr>
      <w:bookmarkStart w:id="0" w:name="_GoBack"/>
      <w:bookmarkEnd w:id="0"/>
    </w:p>
    <w:p w:rsidR="00344384" w:rsidRDefault="00344384" w:rsidP="00344384">
      <w:pPr>
        <w:autoSpaceDE w:val="0"/>
        <w:autoSpaceDN w:val="0"/>
        <w:adjustRightInd w:val="0"/>
        <w:rPr>
          <w:rFonts w:eastAsia="ZapfHumanist601PL-Bold"/>
          <w:bCs/>
        </w:rPr>
      </w:pPr>
    </w:p>
    <w:p w:rsidR="00344384" w:rsidRDefault="00344384" w:rsidP="00344384">
      <w:pPr>
        <w:autoSpaceDE w:val="0"/>
        <w:autoSpaceDN w:val="0"/>
        <w:adjustRightInd w:val="0"/>
        <w:ind w:left="364" w:hanging="364"/>
        <w:rPr>
          <w:rFonts w:eastAsia="ZapfHumanist601PL-Bold"/>
          <w:bCs/>
        </w:rPr>
      </w:pPr>
      <w:r>
        <w:rPr>
          <w:rFonts w:eastAsia="ZapfHumanist601PL-Bold"/>
          <w:b/>
        </w:rPr>
        <w:lastRenderedPageBreak/>
        <w:t>8.</w:t>
      </w:r>
      <w:r>
        <w:rPr>
          <w:rFonts w:eastAsia="ZapfHumanist601PL-Bold"/>
          <w:bCs/>
        </w:rPr>
        <w:t xml:space="preserve"> Z podanych organizmów ułóż prawidłowy łańcuch pokarmowy, wpisując w kratkę cyfrę odpowiadającą kolejności organizmu w łańcuchu.</w:t>
      </w:r>
    </w:p>
    <w:p w:rsidR="00344384" w:rsidRDefault="00344384" w:rsidP="00344384">
      <w:pPr>
        <w:autoSpaceDE w:val="0"/>
        <w:autoSpaceDN w:val="0"/>
        <w:adjustRightInd w:val="0"/>
        <w:spacing w:before="120"/>
        <w:ind w:left="392"/>
        <w:rPr>
          <w:rFonts w:eastAsia="ZapfHumanist601PL-Bold"/>
          <w:bCs/>
        </w:rPr>
      </w:pPr>
      <w:r>
        <w:rPr>
          <w:rFonts w:eastAsia="ZapfHumanist601PL-Bold"/>
          <w:bCs/>
        </w:rPr>
        <w:t>a) Łańcuch pokarmowy w jeziorze.</w:t>
      </w:r>
    </w:p>
    <w:p w:rsidR="00344384" w:rsidRDefault="00344384" w:rsidP="00344384">
      <w:pPr>
        <w:autoSpaceDE w:val="0"/>
        <w:autoSpaceDN w:val="0"/>
        <w:adjustRightInd w:val="0"/>
        <w:spacing w:before="120"/>
        <w:ind w:left="392"/>
        <w:rPr>
          <w:rFonts w:eastAsia="ZapfHumanist601PL-Bold"/>
          <w:bCs/>
        </w:rPr>
      </w:pPr>
    </w:p>
    <w:p w:rsidR="00344384" w:rsidRDefault="00344384" w:rsidP="00344384">
      <w:pPr>
        <w:autoSpaceDE w:val="0"/>
        <w:autoSpaceDN w:val="0"/>
        <w:adjustRightInd w:val="0"/>
        <w:ind w:left="630"/>
        <w:rPr>
          <w:rFonts w:eastAsia="ZapfHumanist601PL-Bold"/>
          <w:bCs/>
        </w:rPr>
      </w:pPr>
      <w:r>
        <w:rPr>
          <w:rFonts w:eastAsia="ZapfHumanist601PL-Bold"/>
          <w:noProof/>
          <w:kern w:val="24"/>
          <w:position w:val="-8"/>
          <w:lang w:eastAsia="pl-PL"/>
        </w:rPr>
        <w:drawing>
          <wp:inline distT="0" distB="0" distL="0" distR="0">
            <wp:extent cx="219075" cy="219075"/>
            <wp:effectExtent l="0" t="0" r="0" b="0"/>
            <wp:docPr id="20" name="Obraz 20" descr="kwadr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wadrac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ZapfHumanist601PL-Bold"/>
          <w:kern w:val="24"/>
          <w:position w:val="-8"/>
        </w:rPr>
        <w:t xml:space="preserve"> </w:t>
      </w:r>
      <w:r>
        <w:rPr>
          <w:rFonts w:eastAsia="ZapfHumanist601PL-Bold"/>
          <w:bCs/>
        </w:rPr>
        <w:t xml:space="preserve">płoć, </w:t>
      </w:r>
      <w:r>
        <w:rPr>
          <w:rFonts w:eastAsia="ZapfHumanist601PL-Bold"/>
          <w:noProof/>
          <w:kern w:val="24"/>
          <w:position w:val="-8"/>
          <w:lang w:eastAsia="pl-PL"/>
        </w:rPr>
        <w:drawing>
          <wp:inline distT="0" distB="0" distL="0" distR="0">
            <wp:extent cx="219075" cy="219075"/>
            <wp:effectExtent l="0" t="0" r="0" b="0"/>
            <wp:docPr id="19" name="Obraz 19" descr="kwadr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wadrac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ZapfHumanist601PL-Bold"/>
          <w:kern w:val="24"/>
          <w:position w:val="-8"/>
        </w:rPr>
        <w:t xml:space="preserve"> </w:t>
      </w:r>
      <w:r>
        <w:rPr>
          <w:rFonts w:eastAsia="ZapfHumanist601PL-Bold"/>
          <w:bCs/>
        </w:rPr>
        <w:t xml:space="preserve">glon, </w:t>
      </w:r>
      <w:r>
        <w:rPr>
          <w:rFonts w:eastAsia="ZapfHumanist601PL-Bold"/>
          <w:noProof/>
          <w:kern w:val="24"/>
          <w:position w:val="-8"/>
          <w:lang w:eastAsia="pl-PL"/>
        </w:rPr>
        <w:drawing>
          <wp:inline distT="0" distB="0" distL="0" distR="0">
            <wp:extent cx="219075" cy="219075"/>
            <wp:effectExtent l="0" t="0" r="0" b="0"/>
            <wp:docPr id="18" name="Obraz 18" descr="kwadr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wadrac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ZapfHumanist601PL-Bold"/>
          <w:kern w:val="24"/>
          <w:position w:val="-8"/>
        </w:rPr>
        <w:t xml:space="preserve"> </w:t>
      </w:r>
      <w:r>
        <w:rPr>
          <w:rFonts w:eastAsia="ZapfHumanist601PL-Bold"/>
          <w:bCs/>
        </w:rPr>
        <w:t xml:space="preserve">szczupak, </w:t>
      </w:r>
      <w:r>
        <w:rPr>
          <w:rFonts w:eastAsia="ZapfHumanist601PL-Bold"/>
          <w:noProof/>
          <w:kern w:val="24"/>
          <w:position w:val="-8"/>
          <w:lang w:eastAsia="pl-PL"/>
        </w:rPr>
        <w:drawing>
          <wp:inline distT="0" distB="0" distL="0" distR="0">
            <wp:extent cx="219075" cy="219075"/>
            <wp:effectExtent l="0" t="0" r="0" b="0"/>
            <wp:docPr id="17" name="Obraz 17" descr="kwadr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wadrac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ZapfHumanist601PL-Bold"/>
          <w:kern w:val="24"/>
          <w:position w:val="-8"/>
        </w:rPr>
        <w:t xml:space="preserve"> </w:t>
      </w:r>
      <w:r>
        <w:rPr>
          <w:rFonts w:eastAsia="ZapfHumanist601PL-Bold"/>
          <w:bCs/>
        </w:rPr>
        <w:t>rozwielitka</w:t>
      </w:r>
    </w:p>
    <w:p w:rsidR="00344384" w:rsidRDefault="00344384" w:rsidP="00344384">
      <w:pPr>
        <w:autoSpaceDE w:val="0"/>
        <w:autoSpaceDN w:val="0"/>
        <w:adjustRightInd w:val="0"/>
        <w:ind w:left="392"/>
        <w:rPr>
          <w:rFonts w:eastAsia="ZapfHumanist601PL-Bold"/>
          <w:bCs/>
        </w:rPr>
      </w:pPr>
    </w:p>
    <w:p w:rsidR="00344384" w:rsidRDefault="00344384" w:rsidP="00344384">
      <w:pPr>
        <w:autoSpaceDE w:val="0"/>
        <w:autoSpaceDN w:val="0"/>
        <w:adjustRightInd w:val="0"/>
        <w:ind w:left="392"/>
        <w:rPr>
          <w:rFonts w:eastAsia="ZapfHumanist601PL-Bold"/>
          <w:bCs/>
        </w:rPr>
      </w:pPr>
      <w:r>
        <w:rPr>
          <w:rFonts w:eastAsia="ZapfHumanist601PL-Bold"/>
          <w:bCs/>
        </w:rPr>
        <w:t>b) Łańcuch pokarmowy na łące.</w:t>
      </w:r>
    </w:p>
    <w:p w:rsidR="00344384" w:rsidRDefault="00344384" w:rsidP="00344384">
      <w:pPr>
        <w:autoSpaceDE w:val="0"/>
        <w:autoSpaceDN w:val="0"/>
        <w:adjustRightInd w:val="0"/>
        <w:ind w:left="392"/>
        <w:rPr>
          <w:rFonts w:eastAsia="ZapfHumanist601PL-Bold"/>
          <w:bCs/>
        </w:rPr>
      </w:pPr>
    </w:p>
    <w:p w:rsidR="00344384" w:rsidRDefault="00344384" w:rsidP="00344384">
      <w:pPr>
        <w:autoSpaceDE w:val="0"/>
        <w:autoSpaceDN w:val="0"/>
        <w:adjustRightInd w:val="0"/>
        <w:ind w:left="644"/>
        <w:rPr>
          <w:rFonts w:eastAsia="ZapfHumanist601PL-Bold"/>
          <w:bCs/>
        </w:rPr>
      </w:pPr>
      <w:r>
        <w:rPr>
          <w:rFonts w:eastAsia="ZapfHumanist601PL-Bold"/>
          <w:noProof/>
          <w:kern w:val="24"/>
          <w:position w:val="-8"/>
          <w:lang w:eastAsia="pl-PL"/>
        </w:rPr>
        <w:drawing>
          <wp:inline distT="0" distB="0" distL="0" distR="0">
            <wp:extent cx="219075" cy="219075"/>
            <wp:effectExtent l="0" t="0" r="0" b="0"/>
            <wp:docPr id="16" name="Obraz 16" descr="kwadr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wadrac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ZapfHumanist601PL-Bold"/>
          <w:kern w:val="24"/>
          <w:position w:val="-8"/>
        </w:rPr>
        <w:t xml:space="preserve"> </w:t>
      </w:r>
      <w:r>
        <w:rPr>
          <w:rFonts w:eastAsia="ZapfHumanist601PL-Bold"/>
          <w:bCs/>
        </w:rPr>
        <w:t xml:space="preserve">lis, </w:t>
      </w:r>
      <w:r>
        <w:rPr>
          <w:rFonts w:eastAsia="ZapfHumanist601PL-Bold"/>
          <w:noProof/>
          <w:kern w:val="24"/>
          <w:position w:val="-8"/>
          <w:lang w:eastAsia="pl-PL"/>
        </w:rPr>
        <w:drawing>
          <wp:inline distT="0" distB="0" distL="0" distR="0">
            <wp:extent cx="219075" cy="219075"/>
            <wp:effectExtent l="0" t="0" r="0" b="0"/>
            <wp:docPr id="15" name="Obraz 15" descr="kwadr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wadrac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ZapfHumanist601PL-Bold"/>
          <w:kern w:val="24"/>
          <w:position w:val="-8"/>
        </w:rPr>
        <w:t xml:space="preserve"> </w:t>
      </w:r>
      <w:r>
        <w:rPr>
          <w:rFonts w:eastAsia="ZapfHumanist601PL-Bold"/>
          <w:bCs/>
        </w:rPr>
        <w:t xml:space="preserve">koniczyna, </w:t>
      </w:r>
      <w:r>
        <w:rPr>
          <w:rFonts w:eastAsia="ZapfHumanist601PL-Bold"/>
          <w:noProof/>
          <w:kern w:val="24"/>
          <w:position w:val="-8"/>
          <w:lang w:eastAsia="pl-PL"/>
        </w:rPr>
        <w:drawing>
          <wp:inline distT="0" distB="0" distL="0" distR="0">
            <wp:extent cx="219075" cy="219075"/>
            <wp:effectExtent l="0" t="0" r="0" b="0"/>
            <wp:docPr id="14" name="Obraz 14" descr="kwadr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wadrac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ZapfHumanist601PL-Bold"/>
          <w:kern w:val="24"/>
          <w:position w:val="-8"/>
        </w:rPr>
        <w:t xml:space="preserve"> </w:t>
      </w:r>
      <w:r>
        <w:rPr>
          <w:rFonts w:eastAsia="ZapfHumanist601PL-Bold"/>
          <w:bCs/>
        </w:rPr>
        <w:t xml:space="preserve">zając </w:t>
      </w:r>
      <w:r>
        <w:rPr>
          <w:rFonts w:eastAsia="ZapfHumanist601PL-Bold"/>
          <w:noProof/>
          <w:kern w:val="24"/>
          <w:position w:val="-8"/>
          <w:lang w:eastAsia="pl-PL"/>
        </w:rPr>
        <w:drawing>
          <wp:inline distT="0" distB="0" distL="0" distR="0">
            <wp:extent cx="219075" cy="219075"/>
            <wp:effectExtent l="0" t="0" r="0" b="0"/>
            <wp:docPr id="13" name="Obraz 13" descr="kwadrac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wadraci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ZapfHumanist601PL-Bold"/>
          <w:kern w:val="24"/>
          <w:position w:val="-8"/>
        </w:rPr>
        <w:t xml:space="preserve"> </w:t>
      </w:r>
      <w:r>
        <w:rPr>
          <w:rFonts w:eastAsia="ZapfHumanist601PL-Bold"/>
          <w:bCs/>
        </w:rPr>
        <w:t>szarak</w:t>
      </w:r>
    </w:p>
    <w:p w:rsidR="00344384" w:rsidRDefault="00344384" w:rsidP="00344384">
      <w:pPr>
        <w:autoSpaceDE w:val="0"/>
        <w:autoSpaceDN w:val="0"/>
        <w:adjustRightInd w:val="0"/>
        <w:rPr>
          <w:rFonts w:eastAsia="ZapfHumanist601PL-Bold"/>
          <w:bCs/>
        </w:rPr>
      </w:pPr>
    </w:p>
    <w:p w:rsidR="00344384" w:rsidRDefault="00344384" w:rsidP="00344384">
      <w:pPr>
        <w:autoSpaceDE w:val="0"/>
        <w:autoSpaceDN w:val="0"/>
        <w:adjustRightInd w:val="0"/>
        <w:rPr>
          <w:rFonts w:eastAsia="ZapfHumanist601PL-Bold"/>
          <w:bCs/>
        </w:rPr>
      </w:pPr>
      <w:r>
        <w:rPr>
          <w:rFonts w:eastAsia="ZapfHumanist601PL-Bold"/>
          <w:b/>
        </w:rPr>
        <w:t>9.</w:t>
      </w:r>
      <w:r>
        <w:rPr>
          <w:rFonts w:eastAsia="ZapfHumanist601PL-Bold"/>
          <w:bCs/>
        </w:rPr>
        <w:t xml:space="preserve"> Wyjaśnij, dlaczego rośliny nazywamy producentami.</w:t>
      </w:r>
    </w:p>
    <w:p w:rsidR="00344384" w:rsidRDefault="00344384" w:rsidP="00344384">
      <w:pPr>
        <w:autoSpaceDE w:val="0"/>
        <w:autoSpaceDN w:val="0"/>
        <w:adjustRightInd w:val="0"/>
        <w:ind w:left="378"/>
        <w:rPr>
          <w:rFonts w:eastAsia="ZapfHumanist601PL-Bold"/>
          <w:bCs/>
        </w:rPr>
      </w:pPr>
      <w:r>
        <w:rPr>
          <w:rFonts w:eastAsia="ZapfHumanist601PL-Bold"/>
          <w:bCs/>
        </w:rPr>
        <w:t>.........................................................................................................................................</w:t>
      </w:r>
    </w:p>
    <w:p w:rsidR="00344384" w:rsidRDefault="00344384" w:rsidP="00344384">
      <w:pPr>
        <w:autoSpaceDE w:val="0"/>
        <w:autoSpaceDN w:val="0"/>
        <w:adjustRightInd w:val="0"/>
        <w:ind w:left="378"/>
        <w:rPr>
          <w:rFonts w:eastAsia="ZapfHumanist601PL-Bold"/>
          <w:bCs/>
        </w:rPr>
      </w:pPr>
      <w:r>
        <w:rPr>
          <w:rFonts w:eastAsia="ZapfHumanist601PL-Bold"/>
          <w:bCs/>
        </w:rPr>
        <w:t>.........................................................................................................................................</w:t>
      </w:r>
    </w:p>
    <w:p w:rsidR="00344384" w:rsidRDefault="00344384" w:rsidP="00344384">
      <w:pPr>
        <w:autoSpaceDE w:val="0"/>
        <w:autoSpaceDN w:val="0"/>
        <w:adjustRightInd w:val="0"/>
        <w:ind w:left="378"/>
        <w:rPr>
          <w:rFonts w:eastAsia="ZapfHumanist601PL-Bold"/>
          <w:bCs/>
        </w:rPr>
      </w:pPr>
      <w:r>
        <w:rPr>
          <w:rFonts w:eastAsia="ZapfHumanist601PL-Bold"/>
          <w:bCs/>
        </w:rPr>
        <w:t>.........................................................................................................................................</w:t>
      </w:r>
    </w:p>
    <w:p w:rsidR="00344384" w:rsidRDefault="00344384" w:rsidP="00344384">
      <w:pPr>
        <w:autoSpaceDE w:val="0"/>
        <w:autoSpaceDN w:val="0"/>
        <w:adjustRightInd w:val="0"/>
        <w:ind w:left="378"/>
      </w:pPr>
      <w:r>
        <w:rPr>
          <w:rFonts w:eastAsia="ZapfHumanist601PL-Bold"/>
          <w:bCs/>
        </w:rPr>
        <w:t>.........................................................................................................................................</w:t>
      </w:r>
    </w:p>
    <w:p w:rsidR="008D6CB8" w:rsidRPr="008D6CB8" w:rsidRDefault="008D6CB8"/>
    <w:sectPr w:rsidR="008D6CB8" w:rsidRPr="008D6CB8" w:rsidSect="00AC6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Humanist601PL-Bold">
    <w:altName w:val="Arial Unicode MS"/>
    <w:panose1 w:val="00000000000000000000"/>
    <w:charset w:val="86"/>
    <w:family w:val="auto"/>
    <w:notTrueType/>
    <w:pitch w:val="default"/>
    <w:sig w:usb0="00000085" w:usb1="090E0000" w:usb2="00000010" w:usb3="00000000" w:csb0="000C000A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7976"/>
    <w:rsid w:val="00344384"/>
    <w:rsid w:val="003529D5"/>
    <w:rsid w:val="003C7976"/>
    <w:rsid w:val="005022CD"/>
    <w:rsid w:val="005D7989"/>
    <w:rsid w:val="008D6CB8"/>
    <w:rsid w:val="00AC6942"/>
    <w:rsid w:val="00B31251"/>
    <w:rsid w:val="00B54F86"/>
    <w:rsid w:val="00B61665"/>
    <w:rsid w:val="00C90132"/>
    <w:rsid w:val="00D40857"/>
    <w:rsid w:val="00E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9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C797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97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34438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3443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MMA-PC</cp:lastModifiedBy>
  <cp:revision>3</cp:revision>
  <dcterms:created xsi:type="dcterms:W3CDTF">2013-11-11T15:01:00Z</dcterms:created>
  <dcterms:modified xsi:type="dcterms:W3CDTF">2013-11-19T19:30:00Z</dcterms:modified>
</cp:coreProperties>
</file>